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02"/>
        <w:ind w:left="2628" w:right="2346" w:firstLine="0"/>
        <w:jc w:val="center"/>
        <w:rPr>
          <w:b/>
          <w:sz w:val="22"/>
        </w:rPr>
      </w:pP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90"/>
          <w:sz w:val="22"/>
        </w:rPr>
        <w:t>1</w:t>
      </w:r>
      <w:r>
        <w:rPr>
          <w:rFonts w:ascii="Garamond" w:hAnsi="Garamond"/>
          <w:b/>
          <w:w w:val="108"/>
          <w:sz w:val="22"/>
        </w:rPr>
        <w:t>2</w:t>
      </w:r>
      <w:r>
        <w:rPr>
          <w:rFonts w:ascii="Garamond" w:hAnsi="Garamond"/>
          <w:b/>
          <w:spacing w:val="-3"/>
          <w:w w:val="113"/>
          <w:sz w:val="22"/>
        </w:rPr>
        <w:t>6</w:t>
      </w:r>
      <w:r>
        <w:rPr>
          <w:rFonts w:ascii="Garamond" w:hAnsi="Garamond"/>
          <w:b/>
          <w:w w:val="108"/>
          <w:sz w:val="22"/>
        </w:rPr>
        <w:t>2</w:t>
      </w:r>
      <w:r>
        <w:rPr>
          <w:rFonts w:ascii="Garamond" w:hAnsi="Garamond"/>
          <w:b/>
          <w:w w:val="97"/>
          <w:sz w:val="22"/>
        </w:rPr>
        <w:t>.</w:t>
      </w:r>
      <w:r>
        <w:rPr>
          <w:rFonts w:ascii="Garamond" w:hAnsi="Garamond"/>
          <w:b/>
          <w:sz w:val="22"/>
        </w:rPr>
        <w:t> </w:t>
      </w:r>
      <w:r>
        <w:rPr>
          <w:rFonts w:ascii="Garamond" w:hAnsi="Garamond"/>
          <w:b/>
          <w:spacing w:val="-25"/>
          <w:sz w:val="22"/>
        </w:rPr>
        <w:t> </w:t>
      </w:r>
      <w:r>
        <w:rPr>
          <w:rFonts w:ascii="Garamond" w:hAnsi="Garamond"/>
          <w:b/>
          <w:w w:val="100"/>
          <w:sz w:val="22"/>
        </w:rPr>
        <w:t>D</w:t>
      </w:r>
      <w:r>
        <w:rPr>
          <w:rFonts w:ascii="Garamond" w:hAnsi="Garamond"/>
          <w:b/>
          <w:spacing w:val="-2"/>
          <w:w w:val="121"/>
          <w:sz w:val="22"/>
        </w:rPr>
        <w:t>A</w:t>
      </w:r>
      <w:r>
        <w:rPr>
          <w:rFonts w:ascii="Garamond" w:hAnsi="Garamond"/>
          <w:b/>
          <w:w w:val="5"/>
          <w:sz w:val="22"/>
        </w:rPr>
        <w:t>Õ</w:t>
      </w:r>
      <w:r>
        <w:rPr>
          <w:rFonts w:ascii="Garamond" w:hAnsi="Garamond"/>
          <w:b/>
          <w:sz w:val="22"/>
        </w:rPr>
        <w:t> </w:t>
      </w:r>
      <w:r>
        <w:rPr>
          <w:rFonts w:ascii="Garamond" w:hAnsi="Garamond"/>
          <w:b/>
          <w:spacing w:val="-26"/>
          <w:sz w:val="22"/>
        </w:rPr>
        <w:t> </w:t>
      </w:r>
      <w:r>
        <w:rPr>
          <w:rFonts w:ascii="Garamond" w:hAnsi="Garamond"/>
          <w:b/>
          <w:w w:val="98"/>
          <w:sz w:val="22"/>
        </w:rPr>
        <w:t>H</w:t>
      </w:r>
      <w:r>
        <w:rPr>
          <w:rFonts w:ascii="Garamond" w:hAnsi="Garamond"/>
          <w:b/>
          <w:spacing w:val="-2"/>
          <w:w w:val="102"/>
          <w:sz w:val="22"/>
        </w:rPr>
        <w:t>O</w:t>
      </w:r>
      <w:r>
        <w:rPr>
          <w:rFonts w:ascii="Garamond" w:hAnsi="Garamond"/>
          <w:b/>
          <w:w w:val="6"/>
          <w:sz w:val="22"/>
        </w:rPr>
        <w:t>À</w:t>
      </w:r>
      <w:r>
        <w:rPr>
          <w:rFonts w:ascii="Garamond" w:hAnsi="Garamond"/>
          <w:b/>
          <w:sz w:val="22"/>
        </w:rPr>
        <w:t> </w:t>
      </w:r>
      <w:r>
        <w:rPr>
          <w:rFonts w:ascii="Garamond" w:hAnsi="Garamond"/>
          <w:b/>
          <w:spacing w:val="-26"/>
          <w:sz w:val="22"/>
        </w:rPr>
        <w:t> </w:t>
      </w:r>
      <w:r>
        <w:rPr>
          <w:rFonts w:ascii="Garamond" w:hAnsi="Garamond"/>
          <w:b/>
          <w:spacing w:val="-3"/>
          <w:w w:val="82"/>
          <w:sz w:val="22"/>
        </w:rPr>
        <w:t>(</w:t>
      </w:r>
      <w:r>
        <w:rPr>
          <w:rFonts w:ascii="Garamond" w:hAnsi="Garamond"/>
          <w:b/>
          <w:w w:val="90"/>
          <w:sz w:val="22"/>
        </w:rPr>
        <w:t>1</w:t>
      </w:r>
      <w:r>
        <w:rPr>
          <w:rFonts w:ascii="Garamond" w:hAnsi="Garamond"/>
          <w:b/>
          <w:spacing w:val="-1"/>
          <w:w w:val="81"/>
          <w:sz w:val="22"/>
        </w:rPr>
        <w:t>)</w:t>
      </w:r>
      <w:r>
        <w:rPr>
          <w:b/>
          <w:w w:val="92"/>
          <w:sz w:val="22"/>
          <w:vertAlign w:val="superscript"/>
        </w:rPr>
        <w:t>1</w:t>
      </w:r>
    </w:p>
    <w:p>
      <w:pPr>
        <w:pStyle w:val="BodyText"/>
        <w:spacing w:line="310" w:lineRule="exact" w:before="104"/>
        <w:ind w:left="1437"/>
        <w:jc w:val="both"/>
      </w:pPr>
      <w:r>
        <w:rPr/>
        <w:t>Toâi nghe nhö vaày:</w:t>
      </w:r>
    </w:p>
    <w:p>
      <w:pPr>
        <w:pStyle w:val="BodyText"/>
        <w:spacing w:line="232" w:lineRule="auto" w:before="5"/>
        <w:ind w:right="584" w:firstLine="566"/>
        <w:jc w:val="both"/>
      </w:pPr>
      <w:r>
        <w:rPr/>
        <w:t>Moät thôøi, Ñöùc Phaät ôû trong vöôøn Truùc, khu Ca-lan-ñaø, thaønh Vöông xaù. Baáy giôø, vaøo cuoái ñeâm, Theá Toân nghe choàn hoang keâu. Qua saùng hoâm sau, baáy giôø Theá Toân traûi choã ngoài, ngoài tröôùc ñaïi chuùng, hoûi caùc</w:t>
      </w:r>
      <w:r>
        <w:rPr>
          <w:spacing w:val="1"/>
        </w:rPr>
        <w:t> </w:t>
      </w:r>
      <w:r>
        <w:rPr/>
        <w:t>Tyø-kheo:</w:t>
      </w:r>
    </w:p>
    <w:p>
      <w:pPr>
        <w:pStyle w:val="BodyText"/>
        <w:spacing w:line="232" w:lineRule="auto" w:before="7"/>
        <w:ind w:left="1437" w:right="1283"/>
      </w:pPr>
      <w:r>
        <w:rPr/>
        <w:t>“Luùc cuoái ñeâm, caùc oâng coù nghe choàn hoang keâu khoâng?” Caùc Tyø-kheo baïch Phaät:</w:t>
      </w:r>
    </w:p>
    <w:p>
      <w:pPr>
        <w:pStyle w:val="BodyText"/>
        <w:spacing w:line="232" w:lineRule="auto" w:before="3"/>
        <w:ind w:left="1437" w:right="4431"/>
      </w:pPr>
      <w:r>
        <w:rPr/>
        <w:t>“Baïch Theá Toân, coù nghe.” Phaät baûo caùc Tyø-kheo:</w:t>
      </w:r>
    </w:p>
    <w:p>
      <w:pPr>
        <w:pStyle w:val="BodyText"/>
        <w:spacing w:line="232" w:lineRule="auto" w:before="4"/>
        <w:ind w:right="585" w:firstLine="566"/>
        <w:jc w:val="both"/>
      </w:pPr>
      <w:r>
        <w:rPr/>
        <w:t>“Coù moät ngöôøi ngu si suy nghó nhö vaày: ‘Mong</w:t>
      </w:r>
      <w:r>
        <w:rPr>
          <w:position w:val="9"/>
          <w:sz w:val="13"/>
        </w:rPr>
        <w:t>2  </w:t>
      </w:r>
      <w:r>
        <w:rPr/>
        <w:t>ta thoï thaân,  ñöôïc hình töôùng nhö vaày, phaùt ra tieáng nhö vaäy.’ Ngöôøi ngu si naøy mong caàu choã thoï sanh töông tôï nhö vaäy, coù gì maø khoâng ñöôïc! Cho neân, Tyø-kheo, caùc oâng phaûi tinh caàn phöông tieän, caàu ñoaïn taän caùc höõu, ñöøng taïo phöông tieän taêng tröôûng caùc höõu. Caàn phaûi hoïc nhö vaäy.”</w:t>
      </w:r>
    </w:p>
    <w:p>
      <w:pPr>
        <w:pStyle w:val="BodyText"/>
        <w:spacing w:line="232" w:lineRule="auto" w:before="10"/>
        <w:ind w:right="586" w:firstLine="566"/>
        <w:jc w:val="both"/>
      </w:pPr>
      <w:r>
        <w:rPr/>
        <w:t>Phaät noùi kinh naøy xong, caùc Tyø-kheo nghe nhöõng gì Phaät </w:t>
      </w:r>
      <w:r>
        <w:rPr>
          <w:spacing w:val="-3"/>
        </w:rPr>
        <w:t>daïy,</w:t>
      </w:r>
      <w:r>
        <w:rPr>
          <w:spacing w:val="54"/>
        </w:rPr>
        <w:t> </w:t>
      </w:r>
      <w:r>
        <w:rPr/>
        <w:t>hoan hyû phuïng haønh.</w:t>
      </w:r>
    </w:p>
    <w:p>
      <w:pPr>
        <w:pStyle w:val="Heading1"/>
      </w:pPr>
      <w:r>
        <w:rPr>
          <w:w w:val="100"/>
        </w:rPr>
        <w:t>M</w:t>
      </w:r>
    </w:p>
    <w:p>
      <w:pPr>
        <w:spacing w:before="238"/>
        <w:ind w:left="2628" w:right="2348" w:firstLine="0"/>
        <w:jc w:val="center"/>
        <w:rPr>
          <w:b/>
          <w:sz w:val="22"/>
        </w:rPr>
      </w:pP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90"/>
          <w:sz w:val="22"/>
        </w:rPr>
        <w:t>1</w:t>
      </w:r>
      <w:r>
        <w:rPr>
          <w:rFonts w:ascii="Garamond" w:hAnsi="Garamond"/>
          <w:b/>
          <w:w w:val="108"/>
          <w:sz w:val="22"/>
        </w:rPr>
        <w:t>2</w:t>
      </w:r>
      <w:r>
        <w:rPr>
          <w:rFonts w:ascii="Garamond" w:hAnsi="Garamond"/>
          <w:b/>
          <w:spacing w:val="-3"/>
          <w:w w:val="113"/>
          <w:sz w:val="22"/>
        </w:rPr>
        <w:t>6</w:t>
      </w:r>
      <w:r>
        <w:rPr>
          <w:rFonts w:ascii="Garamond" w:hAnsi="Garamond"/>
          <w:b/>
          <w:w w:val="104"/>
          <w:sz w:val="22"/>
        </w:rPr>
        <w:t>3</w:t>
      </w:r>
      <w:r>
        <w:rPr>
          <w:rFonts w:ascii="Garamond" w:hAnsi="Garamond"/>
          <w:b/>
          <w:w w:val="97"/>
          <w:sz w:val="22"/>
        </w:rPr>
        <w:t>.</w:t>
      </w:r>
      <w:r>
        <w:rPr>
          <w:rFonts w:ascii="Garamond" w:hAnsi="Garamond"/>
          <w:b/>
          <w:sz w:val="22"/>
        </w:rPr>
        <w:t> </w:t>
      </w:r>
      <w:r>
        <w:rPr>
          <w:rFonts w:ascii="Garamond" w:hAnsi="Garamond"/>
          <w:b/>
          <w:spacing w:val="-25"/>
          <w:sz w:val="22"/>
        </w:rPr>
        <w:t> </w:t>
      </w:r>
      <w:r>
        <w:rPr>
          <w:rFonts w:ascii="Garamond" w:hAnsi="Garamond"/>
          <w:b/>
          <w:spacing w:val="-3"/>
          <w:w w:val="99"/>
          <w:sz w:val="22"/>
        </w:rPr>
        <w:t>P</w:t>
      </w:r>
      <w:r>
        <w:rPr>
          <w:rFonts w:ascii="Garamond" w:hAnsi="Garamond"/>
          <w:b/>
          <w:w w:val="98"/>
          <w:sz w:val="22"/>
        </w:rPr>
        <w:t>H</w:t>
      </w:r>
      <w:r>
        <w:rPr>
          <w:rFonts w:ascii="Garamond" w:hAnsi="Garamond"/>
          <w:b/>
          <w:spacing w:val="-2"/>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7"/>
          <w:sz w:val="22"/>
        </w:rPr>
        <w:t> </w:t>
      </w:r>
      <w:r>
        <w:rPr>
          <w:rFonts w:ascii="Garamond" w:hAnsi="Garamond"/>
          <w:b/>
          <w:w w:val="104"/>
          <w:sz w:val="22"/>
        </w:rPr>
        <w:t>T</w:t>
      </w:r>
      <w:r>
        <w:rPr>
          <w:rFonts w:ascii="Garamond" w:hAnsi="Garamond"/>
          <w:b/>
          <w:spacing w:val="-3"/>
          <w:w w:val="99"/>
          <w:sz w:val="22"/>
        </w:rPr>
        <w:t>I</w:t>
      </w:r>
      <w:r>
        <w:rPr>
          <w:rFonts w:ascii="Garamond" w:hAnsi="Garamond"/>
          <w:b/>
          <w:spacing w:val="1"/>
          <w:w w:val="99"/>
          <w:sz w:val="22"/>
        </w:rPr>
        <w:t>E</w:t>
      </w:r>
      <w:r>
        <w:rPr>
          <w:rFonts w:ascii="Garamond" w:hAnsi="Garamond"/>
          <w:b/>
          <w:spacing w:val="-3"/>
          <w:w w:val="6"/>
          <w:sz w:val="22"/>
        </w:rPr>
        <w:t>Å</w:t>
      </w:r>
      <w:r>
        <w:rPr>
          <w:rFonts w:ascii="Garamond" w:hAnsi="Garamond"/>
          <w:b/>
          <w:spacing w:val="-1"/>
          <w:w w:val="106"/>
          <w:sz w:val="22"/>
        </w:rPr>
        <w:t>U</w:t>
      </w:r>
      <w:r>
        <w:rPr>
          <w:b/>
          <w:w w:val="92"/>
          <w:sz w:val="22"/>
          <w:vertAlign w:val="superscript"/>
        </w:rPr>
        <w:t>3</w:t>
      </w:r>
    </w:p>
    <w:p>
      <w:pPr>
        <w:spacing w:before="190"/>
        <w:ind w:left="1720" w:right="0" w:firstLine="0"/>
        <w:jc w:val="left"/>
        <w:rPr>
          <w:sz w:val="16"/>
        </w:rPr>
      </w:pPr>
      <w:r>
        <w:rPr>
          <w:sz w:val="16"/>
        </w:rPr>
        <w:t>Toâi nghe nhö vaày:</w:t>
      </w:r>
    </w:p>
    <w:p>
      <w:pPr>
        <w:pStyle w:val="BodyText"/>
        <w:spacing w:line="235" w:lineRule="auto" w:before="135"/>
        <w:ind w:right="589" w:firstLine="566"/>
        <w:jc w:val="both"/>
      </w:pPr>
      <w:r>
        <w:rPr/>
        <w:t>Moät thôøi, Ñöùc Phaät ôû trong vöôøn Truùc, khu Ca-lan-ñaø, thaønh Vöông xaù. Baáy giôø, Theá Toân baûo caùc Tyø-kheo:</w:t>
      </w:r>
    </w:p>
    <w:p>
      <w:pPr>
        <w:pStyle w:val="BodyText"/>
        <w:spacing w:line="235" w:lineRule="auto"/>
        <w:ind w:right="583" w:firstLine="566"/>
        <w:jc w:val="both"/>
      </w:pPr>
      <w:r>
        <w:rPr/>
        <w:t>“Ta khoâng taùn thaùn ít thoï höõu thaân, huoáng chi laø thoï nhieàu. </w:t>
      </w:r>
      <w:r>
        <w:rPr>
          <w:spacing w:val="-7"/>
        </w:rPr>
        <w:t>Vì </w:t>
      </w:r>
      <w:r>
        <w:rPr/>
        <w:t>sao? Vì thoï höõu laø khoå. Thí nhö phaân tieåu, duø ít cuõng ñaõ hoâi thoái, huoáng chi laø nhieàu. Cuõng vaäy caùc höõu duø ít cho ñeán saùt-na cuõng khoâng taùn thaùn, huoáng chi laïi nhieàu. Vì sao? Vì höõu laø khoå. Cho neân, Tyø- kheo,</w:t>
      </w:r>
      <w:r>
        <w:rPr>
          <w:spacing w:val="49"/>
        </w:rPr>
        <w:t> </w:t>
      </w:r>
      <w:r>
        <w:rPr/>
        <w:t>caàn</w:t>
      </w:r>
      <w:r>
        <w:rPr>
          <w:spacing w:val="50"/>
        </w:rPr>
        <w:t> </w:t>
      </w:r>
      <w:r>
        <w:rPr/>
        <w:t>phaûi</w:t>
      </w:r>
      <w:r>
        <w:rPr>
          <w:spacing w:val="47"/>
        </w:rPr>
        <w:t> </w:t>
      </w:r>
      <w:r>
        <w:rPr/>
        <w:t>hoïc</w:t>
      </w:r>
      <w:r>
        <w:rPr>
          <w:spacing w:val="52"/>
        </w:rPr>
        <w:t> </w:t>
      </w:r>
      <w:r>
        <w:rPr/>
        <w:t>nhö</w:t>
      </w:r>
      <w:r>
        <w:rPr>
          <w:spacing w:val="50"/>
        </w:rPr>
        <w:t> </w:t>
      </w:r>
      <w:r>
        <w:rPr/>
        <w:t>vaày:</w:t>
      </w:r>
      <w:r>
        <w:rPr>
          <w:spacing w:val="49"/>
        </w:rPr>
        <w:t> </w:t>
      </w:r>
      <w:r>
        <w:rPr/>
        <w:t>Ñoaïn</w:t>
      </w:r>
      <w:r>
        <w:rPr>
          <w:spacing w:val="50"/>
        </w:rPr>
        <w:t> </w:t>
      </w:r>
      <w:r>
        <w:rPr/>
        <w:t>tröø</w:t>
      </w:r>
      <w:r>
        <w:rPr>
          <w:spacing w:val="49"/>
        </w:rPr>
        <w:t> </w:t>
      </w:r>
      <w:r>
        <w:rPr/>
        <w:t>caùc</w:t>
      </w:r>
      <w:r>
        <w:rPr>
          <w:spacing w:val="50"/>
        </w:rPr>
        <w:t> </w:t>
      </w:r>
      <w:r>
        <w:rPr/>
        <w:t>höõu,</w:t>
      </w:r>
      <w:r>
        <w:rPr>
          <w:spacing w:val="50"/>
        </w:rPr>
        <w:t> </w:t>
      </w:r>
      <w:r>
        <w:rPr/>
        <w:t>chôù</w:t>
      </w:r>
      <w:r>
        <w:rPr>
          <w:spacing w:val="49"/>
        </w:rPr>
        <w:t> </w:t>
      </w:r>
      <w:r>
        <w:rPr/>
        <w:t>cho</w:t>
      </w:r>
      <w:r>
        <w:rPr>
          <w:spacing w:val="50"/>
        </w:rPr>
        <w:t> </w:t>
      </w:r>
      <w:r>
        <w:rPr/>
        <w:t>höõu</w:t>
      </w:r>
      <w:r>
        <w:rPr>
          <w:spacing w:val="50"/>
        </w:rPr>
        <w:t> </w:t>
      </w:r>
      <w:r>
        <w:rPr/>
        <w:t>taêng</w:t>
      </w:r>
    </w:p>
    <w:p>
      <w:pPr>
        <w:pStyle w:val="BodyText"/>
        <w:spacing w:before="12"/>
        <w:ind w:left="0"/>
        <w:rPr>
          <w:sz w:val="21"/>
        </w:rPr>
      </w:pPr>
      <w:r>
        <w:rPr/>
        <w:pict>
          <v:rect style="position:absolute;margin-left:155.87999pt;margin-top:16.304443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exact" w:before="65"/>
        <w:ind w:left="8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Paøli, S. </w:t>
      </w:r>
      <w:r>
        <w:rPr>
          <w:rFonts w:ascii="VNI-Helve" w:hAnsi="VNI-Helve"/>
          <w:spacing w:val="-2"/>
          <w:sz w:val="18"/>
        </w:rPr>
        <w:t>2</w:t>
      </w:r>
      <w:r>
        <w:rPr>
          <w:rFonts w:ascii="VNI-Helve" w:hAnsi="VNI-Helve"/>
          <w:sz w:val="18"/>
        </w:rPr>
        <w:t>0. 11. Si</w:t>
      </w:r>
      <w:r>
        <w:rPr>
          <w:rFonts w:ascii="VNI-Helve" w:hAnsi="VNI-Helve"/>
          <w:w w:val="246"/>
          <w:sz w:val="18"/>
        </w:rPr>
        <w:t>í</w:t>
      </w:r>
      <w:r>
        <w:rPr>
          <w:rFonts w:ascii="VNI-Helve" w:hAnsi="VNI-Helve"/>
          <w:sz w:val="18"/>
        </w:rPr>
        <w:t>gaølak</w:t>
      </w:r>
      <w:r>
        <w:rPr>
          <w:rFonts w:ascii="VNI-Helve" w:hAnsi="VNI-Helve"/>
          <w:spacing w:val="1"/>
          <w:sz w:val="18"/>
        </w:rPr>
        <w:t>a</w:t>
      </w:r>
      <w:r>
        <w:rPr>
          <w:rFonts w:ascii="VNI-Helve" w:hAnsi="VNI-Helve"/>
          <w:sz w:val="18"/>
        </w:rPr>
        <w:t>.</w:t>
      </w:r>
    </w:p>
    <w:p>
      <w:pPr>
        <w:spacing w:line="304" w:lineRule="exact" w:before="0"/>
        <w:ind w:left="871"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Trong baûn: linh </w:t>
      </w:r>
      <w:r>
        <w:rPr>
          <w:rFonts w:ascii="Arial Unicode MS" w:hAnsi="Arial Unicode MS" w:eastAsia="Arial Unicode MS" w:hint="eastAsia"/>
          <w:sz w:val="18"/>
        </w:rPr>
        <w:t>令. </w:t>
      </w:r>
      <w:r>
        <w:rPr>
          <w:rFonts w:ascii="VNI-Helve" w:hAnsi="VNI-Helve" w:eastAsia="VNI-Helve"/>
          <w:sz w:val="18"/>
        </w:rPr>
        <w:t>Toáng-Nguyeân-Minh: kim </w:t>
      </w:r>
      <w:r>
        <w:rPr>
          <w:rFonts w:ascii="Microsoft JhengHei UI" w:hAnsi="Microsoft JhengHei UI" w:eastAsia="Microsoft JhengHei UI" w:hint="eastAsia"/>
          <w:sz w:val="19"/>
        </w:rPr>
        <w:t>金</w:t>
      </w:r>
      <w:r>
        <w:rPr>
          <w:rFonts w:ascii="VNI-Helve" w:hAnsi="VNI-Helve" w:eastAsia="VNI-Helve"/>
          <w:sz w:val="18"/>
        </w:rPr>
        <w:t>.</w:t>
      </w:r>
    </w:p>
    <w:p>
      <w:pPr>
        <w:spacing w:line="242" w:lineRule="exact" w:before="0"/>
        <w:ind w:left="871"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pacing w:val="-1"/>
          <w:sz w:val="18"/>
        </w:rPr>
        <w:t>f</w:t>
      </w:r>
      <w:r>
        <w:rPr>
          <w:rFonts w:ascii="VNI-Helve" w:hAnsi="VNI-Helve"/>
          <w:sz w:val="18"/>
        </w:rPr>
        <w:t>. Pa</w:t>
      </w:r>
      <w:r>
        <w:rPr>
          <w:rFonts w:ascii="VNI-Helve" w:hAnsi="VNI-Helve"/>
          <w:spacing w:val="-2"/>
          <w:sz w:val="18"/>
        </w:rPr>
        <w:t>ø</w:t>
      </w:r>
      <w:r>
        <w:rPr>
          <w:rFonts w:ascii="VNI-Helve" w:hAnsi="VNI-Helve"/>
          <w:sz w:val="18"/>
        </w:rPr>
        <w:t>l</w:t>
      </w:r>
      <w:r>
        <w:rPr>
          <w:rFonts w:ascii="VNI-Helve" w:hAnsi="VNI-Helve"/>
          <w:spacing w:val="2"/>
          <w:sz w:val="18"/>
        </w:rPr>
        <w:t>i</w:t>
      </w:r>
      <w:r>
        <w:rPr>
          <w:rFonts w:ascii="VNI-Helve" w:hAnsi="VNI-Helve"/>
          <w:sz w:val="18"/>
        </w:rPr>
        <w:t>, </w:t>
      </w:r>
      <w:r>
        <w:rPr>
          <w:rFonts w:ascii="VNI-Helve" w:hAnsi="VNI-Helve"/>
          <w:spacing w:val="-2"/>
          <w:sz w:val="18"/>
        </w:rPr>
        <w:t>S</w:t>
      </w:r>
      <w:r>
        <w:rPr>
          <w:rFonts w:ascii="VNI-Helve" w:hAnsi="VNI-Helve"/>
          <w:sz w:val="18"/>
        </w:rPr>
        <w:t>.</w:t>
      </w:r>
      <w:r>
        <w:rPr>
          <w:rFonts w:ascii="VNI-Helve" w:hAnsi="VNI-Helve"/>
          <w:spacing w:val="1"/>
          <w:sz w:val="18"/>
        </w:rPr>
        <w:t> </w:t>
      </w:r>
      <w:r>
        <w:rPr>
          <w:rFonts w:ascii="VNI-Helve" w:hAnsi="VNI-Helve"/>
          <w:spacing w:val="-2"/>
          <w:sz w:val="18"/>
        </w:rPr>
        <w:t>1</w:t>
      </w:r>
      <w:r>
        <w:rPr>
          <w:rFonts w:ascii="VNI-Helve" w:hAnsi="VNI-Helve"/>
          <w:sz w:val="18"/>
        </w:rPr>
        <w:t>7.</w:t>
      </w:r>
      <w:r>
        <w:rPr>
          <w:rFonts w:ascii="VNI-Helve" w:hAnsi="VNI-Helve"/>
          <w:spacing w:val="1"/>
          <w:sz w:val="18"/>
        </w:rPr>
        <w:t> </w:t>
      </w:r>
      <w:r>
        <w:rPr>
          <w:rFonts w:ascii="VNI-Helve" w:hAnsi="VNI-Helve"/>
          <w:spacing w:val="-2"/>
          <w:sz w:val="18"/>
        </w:rPr>
        <w:t>5</w:t>
      </w:r>
      <w:r>
        <w:rPr>
          <w:rFonts w:ascii="VNI-Helve" w:hAnsi="VNI-Helve"/>
          <w:sz w:val="18"/>
        </w:rPr>
        <w:t>. Mì</w:t>
      </w:r>
      <w:r>
        <w:rPr>
          <w:rFonts w:ascii="VNI-Helve" w:hAnsi="VNI-Helve"/>
          <w:w w:val="40"/>
          <w:sz w:val="18"/>
        </w:rPr>
        <w:t>ô</w:t>
      </w:r>
      <w:r>
        <w:rPr>
          <w:rFonts w:ascii="VNI-Helve" w:hAnsi="VNI-Helve"/>
          <w:sz w:val="18"/>
        </w:rPr>
        <w:t>h</w:t>
      </w:r>
      <w:r>
        <w:rPr>
          <w:rFonts w:ascii="VNI-Helve" w:hAnsi="VNI-Helve"/>
          <w:spacing w:val="1"/>
          <w:sz w:val="18"/>
        </w:rPr>
        <w:t>a</w:t>
      </w:r>
      <w:r>
        <w:rPr>
          <w:rFonts w:ascii="VNI-Helve" w:hAnsi="VNI-Helve"/>
          <w:sz w:val="18"/>
        </w:rPr>
        <w:t>ka.</w:t>
      </w:r>
    </w:p>
    <w:p>
      <w:pPr>
        <w:pStyle w:val="BodyText"/>
        <w:spacing w:before="8"/>
        <w:ind w:left="0"/>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pPr>
      <w:r>
        <w:rPr/>
        <w:t>tröôûng. Caàn phaûi hoïc nhö vaäy.”</w:t>
      </w:r>
    </w:p>
    <w:p>
      <w:pPr>
        <w:pStyle w:val="BodyText"/>
        <w:spacing w:line="232" w:lineRule="auto" w:before="5"/>
        <w:ind w:right="488" w:firstLine="566"/>
      </w:pPr>
      <w:r>
        <w:rPr/>
        <w:t>Phaät noùi kinh naøy xong, caùc Tyø-kheo nghe nhöõng gì Phaät </w:t>
      </w:r>
      <w:r>
        <w:rPr>
          <w:spacing w:val="-3"/>
        </w:rPr>
        <w:t>daïy,</w:t>
      </w:r>
      <w:r>
        <w:rPr>
          <w:spacing w:val="54"/>
        </w:rPr>
        <w:t> </w:t>
      </w:r>
      <w:r>
        <w:rPr/>
        <w:t>hoan hyû phuïng haønh.</w:t>
      </w:r>
    </w:p>
    <w:p>
      <w:pPr>
        <w:pStyle w:val="BodyText"/>
        <w:spacing w:before="6"/>
        <w:ind w:left="0"/>
        <w:rPr>
          <w:sz w:val="8"/>
        </w:rPr>
      </w:pPr>
    </w:p>
    <w:p>
      <w:pPr>
        <w:pStyle w:val="Heading1"/>
        <w:spacing w:before="121"/>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Arial Unicode MS">
    <w:altName w:val="Arial Unicode MS"/>
    <w:charset w:val="0"/>
    <w:family w:val="swiss"/>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1262 DÃ£ Há»fi-1263 PhÃ¢n Tiá»…u.doc</dc:title>
  <dcterms:created xsi:type="dcterms:W3CDTF">2021-03-10T08:52:46Z</dcterms:created>
  <dcterms:modified xsi:type="dcterms:W3CDTF">2021-03-10T08:52:46Z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